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hAnsi="Times New Roman"/>
          <w:sz w:val="20"/>
          <w:szCs w:val="20"/>
          <w:rtl w:val="0"/>
        </w:rPr>
      </w:pP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86"/>
        <w:gridCol w:w="4951"/>
      </w:tblGrid>
      <w:tr>
        <w:tblPrEx>
          <w:shd w:val="clear" w:color="auto" w:fill="auto"/>
        </w:tblPrEx>
        <w:trPr>
          <w:trHeight w:val="2062" w:hRule="atLeast"/>
        </w:trPr>
        <w:tc>
          <w:tcPr>
            <w:tcW w:type="dxa" w:w="4686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4950"/>
            <w:tcBorders>
              <w:top w:val="single" w:color="cacaca" w:sz="4" w:space="0" w:shadow="0" w:frame="0"/>
              <w:left w:val="single" w:color="cacaca" w:sz="4" w:space="0" w:shadow="0" w:frame="0"/>
              <w:bottom w:val="single" w:color="cacaca" w:sz="4" w:space="0" w:shadow="0" w:frame="0"/>
              <w:right w:val="single" w:color="cacaca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val="single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val="single"/>
                <w:rtl w:val="0"/>
                <w:lang w:val="es-ES_tradnl"/>
              </w:rPr>
              <w:t>AL  COMUNE DI BETTONA</w:t>
            </w: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val="single"/>
                <w:rtl w:val="0"/>
              </w:rPr>
            </w:pP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val="single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de-DE"/>
              </w:rPr>
              <w:t>RICHIESTA SERVIZIO</w:t>
            </w: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u w:val="single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u w:val="single"/>
                <w:rtl w:val="0"/>
              </w:rPr>
              <w:t xml:space="preserve">  TRASPORTO SCOLASTICO</w:t>
            </w: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val="single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</w:rPr>
              <w:t>a.s. 2020/2021</w:t>
            </w: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val="single"/>
                <w:rtl w:val="0"/>
              </w:rPr>
            </w:pP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(per ogni figlio che utilizza il servizio trasporto scolastico)</w:t>
            </w:r>
          </w:p>
        </w:tc>
      </w:tr>
    </w:tbl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16"/>
          <w:szCs w:val="16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sottoscritt_______________________________nato a _________________il____________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residente nel Comune di ________________via___________________ n.________ -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C.F.__________________________tel.__________________ cell. _______________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C H I E D E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che il/la proprio/a figlio/a___________________________________________________________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rtl w:val="0"/>
          <w:lang w:val="it-IT"/>
        </w:rPr>
        <w:t>(cognome e nome dell'alunno/a)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nato/a a __________________________ Prov___________il___________________________,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frequentante la Scuola: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SCUOLA DELL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INFANZIA BETTONA [ ] 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SCUOLA DELL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INFANZIA PASSAGGIO [ ] 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SCUOLA PRIMARIA  [ ]  </w:t>
        <w:tab/>
        <w:tab/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SCUOLA SECONDARIA DI PRIMO GRADO [ ]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Classe ________________ Sez. __________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TEMPO PROLUNGATO        [SI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]      [ NO]    (solo media ed elementari)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possa  usufruire, nell'anno scolastico 2020/2021 del servizio di trasporto scolastico nei giorni stabiliti dal calendario scolastico regionale, con partenza dalla propria abitazione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Via_______________________ e ritorno allo stesso indirizzo.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con partenza da Via _____________________ e ritorno in Via __________________________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( compilare solo se si chiede partenza o ritorno diversi dalla propria residenza)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 R E N D E   A T T 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Corpo"/>
        <w:tabs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a) che il contributo trimestrale anticipato a carico di ciascun utente per il servizio trasporto scolastico, risulta essere:</w:t>
      </w:r>
    </w:p>
    <w:p>
      <w:pPr>
        <w:pStyle w:val="Corpo"/>
        <w:tabs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€  </w:t>
      </w:r>
      <w:r>
        <w:rPr>
          <w:rFonts w:ascii="Times New Roman" w:hAnsi="Times New Roman"/>
          <w:sz w:val="24"/>
          <w:szCs w:val="24"/>
          <w:rtl w:val="0"/>
          <w:lang w:val="it-IT"/>
        </w:rPr>
        <w:t>76,00 a trimestre per il 1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° </w:t>
      </w:r>
      <w:r>
        <w:rPr>
          <w:rFonts w:ascii="Times New Roman" w:hAnsi="Times New Roman"/>
          <w:sz w:val="24"/>
          <w:szCs w:val="24"/>
          <w:rtl w:val="0"/>
          <w:lang w:val="it-IT"/>
        </w:rPr>
        <w:t>utente di ogni singolo nucleo familiare;</w:t>
      </w:r>
    </w:p>
    <w:p>
      <w:pPr>
        <w:pStyle w:val="Corpo"/>
        <w:tabs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€  </w:t>
      </w:r>
      <w:r>
        <w:rPr>
          <w:rFonts w:ascii="Times New Roman" w:hAnsi="Times New Roman"/>
          <w:sz w:val="24"/>
          <w:szCs w:val="24"/>
          <w:rtl w:val="0"/>
          <w:lang w:val="it-IT"/>
        </w:rPr>
        <w:t>61,00 a trimestre per il 2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° </w:t>
      </w:r>
      <w:r>
        <w:rPr>
          <w:rFonts w:ascii="Times New Roman" w:hAnsi="Times New Roman"/>
          <w:sz w:val="24"/>
          <w:szCs w:val="24"/>
          <w:rtl w:val="0"/>
          <w:lang w:val="it-IT"/>
        </w:rPr>
        <w:t>utente di ogni singolo nucleo familiare;</w:t>
      </w:r>
    </w:p>
    <w:p>
      <w:pPr>
        <w:pStyle w:val="Corpo"/>
        <w:tabs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€  </w:t>
      </w:r>
      <w:r>
        <w:rPr>
          <w:rFonts w:ascii="Times New Roman" w:hAnsi="Times New Roman"/>
          <w:sz w:val="24"/>
          <w:szCs w:val="24"/>
          <w:rtl w:val="0"/>
          <w:lang w:val="it-IT"/>
        </w:rPr>
        <w:t>54,00 a trimestre per il 3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° </w:t>
      </w:r>
      <w:r>
        <w:rPr>
          <w:rFonts w:ascii="Times New Roman" w:hAnsi="Times New Roman"/>
          <w:sz w:val="24"/>
          <w:szCs w:val="24"/>
          <w:rtl w:val="0"/>
          <w:lang w:val="it-IT"/>
        </w:rPr>
        <w:t>utente di ogni singolo nucleo familiare;</w:t>
      </w:r>
    </w:p>
    <w:p>
      <w:pPr>
        <w:pStyle w:val="Corpo"/>
        <w:tabs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€ </w:t>
      </w:r>
      <w:r>
        <w:rPr>
          <w:rFonts w:ascii="Times New Roman" w:hAnsi="Times New Roman"/>
          <w:sz w:val="24"/>
          <w:szCs w:val="24"/>
          <w:rtl w:val="0"/>
          <w:lang w:val="it-IT"/>
        </w:rPr>
        <w:t>47,00 a trimestre per il 4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° </w:t>
      </w:r>
      <w:r>
        <w:rPr>
          <w:rFonts w:ascii="Times New Roman" w:hAnsi="Times New Roman"/>
          <w:sz w:val="24"/>
          <w:szCs w:val="24"/>
          <w:rtl w:val="0"/>
          <w:lang w:val="it-IT"/>
        </w:rPr>
        <w:t>utente di ogni singolo nucleo familiare;</w:t>
      </w:r>
    </w:p>
    <w:p>
      <w:pPr>
        <w:pStyle w:val="Corpo"/>
        <w:tabs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PAGINA 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de-DE"/>
        </w:rPr>
        <w:t>SEGUE</w:t>
      </w:r>
    </w:p>
    <w:p>
      <w:pPr>
        <w:pStyle w:val="Corpo"/>
        <w:tabs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bidi w:val="0"/>
        <w:ind w:left="36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bidi w:val="0"/>
        <w:ind w:left="36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bidi w:val="0"/>
        <w:ind w:left="36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bidi w:val="0"/>
        <w:ind w:left="36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bidi w:val="0"/>
        <w:ind w:left="36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con riduzione del 30% della tariffa riconosciuta ad ogni famiglia del cui nucleo fanno parte 2 o pi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it-IT"/>
        </w:rPr>
        <w:t>bambini, utenti del servizio, qualora questi e nella misura in cui ci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avvenga, non si avvalgano del trasporto scolastico per l'intero percorso di andata e ritorno.</w:t>
      </w:r>
    </w:p>
    <w:p>
      <w:pPr>
        <w:pStyle w:val="Corpo"/>
        <w:tabs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importo dovuto dovr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essere corrisposto a mezzo bollettino c.c. postale al 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1022716854 - inviato direttamente a cura del Comune;</w:t>
      </w:r>
    </w:p>
    <w:p>
      <w:pPr>
        <w:pStyle w:val="Corpo"/>
        <w:tabs>
          <w:tab w:val="left" w:pos="705"/>
          <w:tab w:val="left" w:pos="1410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b) che le tariffe relative al servizio possono subire modifiche anche nel corso dell'anno scolastico.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c) che una volta presentata la richiesta di ammissione al servizio, l'eventuale rinuncia deve essere  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</w:t>
      </w:r>
      <w:r>
        <w:rPr>
          <w:rFonts w:ascii="Times New Roman" w:hAnsi="Times New Roman"/>
          <w:sz w:val="24"/>
          <w:szCs w:val="24"/>
          <w:rtl w:val="0"/>
          <w:lang w:val="it-IT"/>
        </w:rPr>
        <w:t>fatta per iscritto pena l'addebito dell'intera quota fissa;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Sono consapevole del fatto che, se la domanda viene presentata dopo il termine di scadenza, sar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presa in considerazione solo se la richiesta del trasporto ricade su percorsi gi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stabiliti o che comunque non comportino deviazioni dal percorso oggetto del servizio.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DICHIARA INOLTRE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 essere informato/a , ai sensi e per gli effetti del Decreto Legislativo n. 196/2003, che i dati personali raccolti saranno trattati, anche con strumenti informatici, esclusivamente nell'ambito del procedimento per il quale la presente dichiarazione viene resa.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Eventuali comunicazioni: ____________________________________________________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                                                                          ___________________________________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rtl w:val="0"/>
          <w:lang w:val="it-IT"/>
        </w:rPr>
        <w:t>(firma leggibile del genitore)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Bettona ____________________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5" w:h="16837" w:orient="portrait"/>
      <w:pgMar w:top="284" w:right="1134" w:bottom="142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tabs>
          <w:tab w:val="num" w:pos="705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ind w:left="345" w:firstLine="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885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ind w:left="525" w:firstLine="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065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ind w:left="705" w:firstLine="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1245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ind w:left="885" w:firstLine="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425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ind w:left="1065" w:firstLine="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605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ind w:left="1245" w:firstLine="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785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ind w:left="1425" w:firstLine="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65"/>
          <w:tab w:val="left" w:pos="2130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ind w:left="1605" w:firstLine="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45"/>
          <w:tab w:val="left" w:pos="2835"/>
          <w:tab w:val="left" w:pos="3540"/>
          <w:tab w:val="left" w:pos="4245"/>
          <w:tab w:val="left" w:pos="4950"/>
          <w:tab w:val="left" w:pos="5670"/>
          <w:tab w:val="left" w:pos="6375"/>
          <w:tab w:val="left" w:pos="7080"/>
          <w:tab w:val="left" w:pos="7785"/>
          <w:tab w:val="left" w:pos="8490"/>
          <w:tab w:val="left" w:pos="9210"/>
          <w:tab w:val="left" w:pos="9915"/>
        </w:tabs>
        <w:ind w:left="1785" w:firstLine="1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